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01" w:rsidRPr="00B36B5B" w:rsidRDefault="00C82F01" w:rsidP="00C82F01">
      <w:pPr>
        <w:rPr>
          <w:rFonts w:ascii="Nirmala UI" w:hAnsi="Nirmala UI" w:cs="Nirmala UI"/>
          <w:sz w:val="24"/>
          <w:szCs w:val="24"/>
        </w:rPr>
      </w:pPr>
    </w:p>
    <w:p w:rsidR="00EC1481" w:rsidRPr="003E490B" w:rsidRDefault="00EC1481" w:rsidP="00EC1481">
      <w:pPr>
        <w:pStyle w:val="BodyText"/>
        <w:spacing w:before="25" w:line="232" w:lineRule="auto"/>
        <w:ind w:left="210" w:right="444"/>
        <w:jc w:val="center"/>
        <w:rPr>
          <w:b/>
          <w:bCs/>
          <w:sz w:val="36"/>
          <w:szCs w:val="36"/>
          <w:u w:color="000000"/>
        </w:rPr>
      </w:pPr>
      <w:r w:rsidRPr="003E490B">
        <w:rPr>
          <w:rFonts w:cs="Mangal" w:hint="cs"/>
          <w:b/>
          <w:bCs/>
          <w:sz w:val="36"/>
          <w:szCs w:val="36"/>
          <w:u w:color="000000"/>
          <w:cs/>
          <w:lang w:bidi="hi-IN"/>
        </w:rPr>
        <w:t>पीएम</w:t>
      </w:r>
      <w:r w:rsidRPr="003E490B">
        <w:rPr>
          <w:rFonts w:cs="Mangal"/>
          <w:b/>
          <w:bCs/>
          <w:sz w:val="36"/>
          <w:szCs w:val="36"/>
          <w:u w:color="000000"/>
          <w:cs/>
          <w:lang w:bidi="hi-IN"/>
        </w:rPr>
        <w:t xml:space="preserve"> </w:t>
      </w:r>
      <w:r w:rsidRPr="003E490B">
        <w:rPr>
          <w:rFonts w:cs="Mangal" w:hint="cs"/>
          <w:b/>
          <w:bCs/>
          <w:sz w:val="36"/>
          <w:szCs w:val="36"/>
          <w:u w:color="000000"/>
          <w:cs/>
          <w:lang w:bidi="hi-IN"/>
        </w:rPr>
        <w:t>श्री</w:t>
      </w:r>
      <w:r w:rsidRPr="003E490B">
        <w:rPr>
          <w:rFonts w:cs="Mangal"/>
          <w:b/>
          <w:bCs/>
          <w:sz w:val="36"/>
          <w:szCs w:val="36"/>
          <w:u w:color="000000"/>
          <w:cs/>
          <w:lang w:bidi="hi-IN"/>
        </w:rPr>
        <w:t xml:space="preserve"> </w:t>
      </w:r>
      <w:r w:rsidRPr="003E490B">
        <w:rPr>
          <w:rFonts w:cs="Mangal" w:hint="cs"/>
          <w:b/>
          <w:bCs/>
          <w:sz w:val="36"/>
          <w:szCs w:val="36"/>
          <w:u w:color="000000"/>
          <w:cs/>
          <w:lang w:bidi="hi-IN"/>
        </w:rPr>
        <w:t>के</w:t>
      </w:r>
      <w:r w:rsidRPr="003E490B">
        <w:rPr>
          <w:rFonts w:cs="Mangal"/>
          <w:b/>
          <w:bCs/>
          <w:sz w:val="36"/>
          <w:szCs w:val="36"/>
          <w:u w:color="000000"/>
          <w:cs/>
          <w:lang w:bidi="hi-IN"/>
        </w:rPr>
        <w:t>.</w:t>
      </w:r>
      <w:r w:rsidRPr="003E490B">
        <w:rPr>
          <w:rFonts w:cs="Mangal" w:hint="cs"/>
          <w:b/>
          <w:bCs/>
          <w:sz w:val="36"/>
          <w:szCs w:val="36"/>
          <w:u w:color="000000"/>
          <w:cs/>
          <w:lang w:bidi="hi-IN"/>
        </w:rPr>
        <w:t>वि</w:t>
      </w:r>
      <w:r w:rsidRPr="003E490B">
        <w:rPr>
          <w:rFonts w:cs="Mangal"/>
          <w:b/>
          <w:bCs/>
          <w:sz w:val="36"/>
          <w:szCs w:val="36"/>
          <w:u w:color="000000"/>
          <w:cs/>
          <w:lang w:bidi="hi-IN"/>
        </w:rPr>
        <w:t>.</w:t>
      </w:r>
      <w:r w:rsidRPr="003E490B">
        <w:rPr>
          <w:rFonts w:cs="Mangal" w:hint="cs"/>
          <w:b/>
          <w:bCs/>
          <w:sz w:val="36"/>
          <w:szCs w:val="36"/>
          <w:u w:color="000000"/>
          <w:cs/>
          <w:lang w:bidi="hi-IN"/>
        </w:rPr>
        <w:t>क्रं</w:t>
      </w:r>
      <w:r w:rsidRPr="003E490B">
        <w:rPr>
          <w:rFonts w:cs="Mangal"/>
          <w:b/>
          <w:bCs/>
          <w:sz w:val="36"/>
          <w:szCs w:val="36"/>
          <w:u w:color="000000"/>
          <w:cs/>
          <w:lang w:bidi="hi-IN"/>
        </w:rPr>
        <w:t>.</w:t>
      </w:r>
      <w:r w:rsidRPr="003E490B">
        <w:rPr>
          <w:b/>
          <w:bCs/>
          <w:sz w:val="36"/>
          <w:szCs w:val="36"/>
          <w:u w:color="000000"/>
        </w:rPr>
        <w:t>2</w:t>
      </w:r>
      <w:r w:rsidRPr="003E490B">
        <w:rPr>
          <w:rFonts w:cs="Mangal"/>
          <w:b/>
          <w:bCs/>
          <w:sz w:val="36"/>
          <w:szCs w:val="36"/>
          <w:u w:color="000000"/>
          <w:cs/>
          <w:lang w:bidi="hi-IN"/>
        </w:rPr>
        <w:t xml:space="preserve"> </w:t>
      </w:r>
      <w:r w:rsidRPr="003E490B">
        <w:rPr>
          <w:rFonts w:cs="Mangal" w:hint="cs"/>
          <w:b/>
          <w:bCs/>
          <w:sz w:val="36"/>
          <w:szCs w:val="36"/>
          <w:u w:color="000000"/>
          <w:cs/>
          <w:lang w:bidi="hi-IN"/>
        </w:rPr>
        <w:t>इन्फेंट्री</w:t>
      </w:r>
      <w:r w:rsidRPr="003E490B">
        <w:rPr>
          <w:rFonts w:cs="Mangal"/>
          <w:b/>
          <w:bCs/>
          <w:sz w:val="36"/>
          <w:szCs w:val="36"/>
          <w:u w:color="000000"/>
          <w:cs/>
          <w:lang w:bidi="hi-IN"/>
        </w:rPr>
        <w:t xml:space="preserve"> </w:t>
      </w:r>
      <w:r w:rsidRPr="003E490B">
        <w:rPr>
          <w:rFonts w:cs="Mangal" w:hint="cs"/>
          <w:b/>
          <w:bCs/>
          <w:sz w:val="36"/>
          <w:szCs w:val="36"/>
          <w:u w:color="000000"/>
          <w:cs/>
          <w:lang w:bidi="hi-IN"/>
        </w:rPr>
        <w:t>लाइन्स</w:t>
      </w:r>
      <w:r w:rsidRPr="003E490B">
        <w:rPr>
          <w:b/>
          <w:bCs/>
          <w:sz w:val="36"/>
          <w:szCs w:val="36"/>
          <w:u w:color="000000"/>
        </w:rPr>
        <w:t xml:space="preserve">, </w:t>
      </w:r>
      <w:r w:rsidRPr="003E490B">
        <w:rPr>
          <w:rFonts w:cs="Mangal" w:hint="cs"/>
          <w:b/>
          <w:bCs/>
          <w:sz w:val="36"/>
          <w:szCs w:val="36"/>
          <w:u w:color="000000"/>
          <w:cs/>
          <w:lang w:bidi="hi-IN"/>
        </w:rPr>
        <w:t>जामनगर</w:t>
      </w:r>
    </w:p>
    <w:p w:rsidR="00EC1481" w:rsidRPr="003E490B" w:rsidRDefault="00EC1481" w:rsidP="00EC1481">
      <w:pPr>
        <w:pStyle w:val="BodyText"/>
        <w:spacing w:before="25" w:line="232" w:lineRule="auto"/>
        <w:ind w:left="210" w:right="444"/>
        <w:jc w:val="center"/>
        <w:rPr>
          <w:b/>
          <w:bCs/>
          <w:sz w:val="32"/>
          <w:szCs w:val="32"/>
          <w:u w:color="000000"/>
        </w:rPr>
      </w:pPr>
      <w:r w:rsidRPr="003E490B">
        <w:rPr>
          <w:b/>
          <w:bCs/>
          <w:sz w:val="32"/>
          <w:szCs w:val="32"/>
          <w:u w:color="000000"/>
        </w:rPr>
        <w:t xml:space="preserve">WALK IN INTERVIEW- </w:t>
      </w:r>
      <w:r w:rsidR="006C1E37">
        <w:rPr>
          <w:b/>
          <w:bCs/>
          <w:sz w:val="32"/>
          <w:szCs w:val="32"/>
          <w:u w:color="000000"/>
        </w:rPr>
        <w:t>05</w:t>
      </w:r>
      <w:r w:rsidRPr="003E490B">
        <w:rPr>
          <w:b/>
          <w:bCs/>
          <w:sz w:val="32"/>
          <w:szCs w:val="32"/>
          <w:u w:color="000000"/>
        </w:rPr>
        <w:t>.1</w:t>
      </w:r>
      <w:r w:rsidR="006C1E37">
        <w:rPr>
          <w:b/>
          <w:bCs/>
          <w:sz w:val="32"/>
          <w:szCs w:val="32"/>
          <w:u w:color="000000"/>
        </w:rPr>
        <w:t>1</w:t>
      </w:r>
      <w:bookmarkStart w:id="0" w:name="_GoBack"/>
      <w:bookmarkEnd w:id="0"/>
      <w:r w:rsidRPr="003E490B">
        <w:rPr>
          <w:b/>
          <w:bCs/>
          <w:sz w:val="32"/>
          <w:szCs w:val="32"/>
          <w:u w:color="000000"/>
        </w:rPr>
        <w:t>.2024</w:t>
      </w:r>
    </w:p>
    <w:p w:rsidR="00EC1481" w:rsidRDefault="00EC1481" w:rsidP="00EC1481">
      <w:pPr>
        <w:pStyle w:val="BodyText"/>
        <w:spacing w:before="25" w:line="232" w:lineRule="auto"/>
        <w:ind w:left="210" w:right="444"/>
        <w:jc w:val="both"/>
        <w:rPr>
          <w:b/>
          <w:bCs/>
          <w:sz w:val="28"/>
          <w:szCs w:val="28"/>
          <w:u w:color="000000"/>
        </w:rPr>
      </w:pPr>
    </w:p>
    <w:p w:rsidR="00EC1481" w:rsidRPr="003E490B" w:rsidRDefault="00EC1481" w:rsidP="00EC1481">
      <w:pPr>
        <w:pStyle w:val="BodyText"/>
        <w:spacing w:before="25" w:line="232" w:lineRule="auto"/>
        <w:ind w:left="210" w:right="444" w:firstLine="510"/>
        <w:jc w:val="both"/>
        <w:rPr>
          <w:sz w:val="28"/>
          <w:szCs w:val="28"/>
          <w:u w:color="000000"/>
        </w:rPr>
      </w:pPr>
      <w:proofErr w:type="spellStart"/>
      <w:r w:rsidRPr="003E490B">
        <w:rPr>
          <w:sz w:val="28"/>
          <w:szCs w:val="28"/>
          <w:u w:color="000000"/>
        </w:rPr>
        <w:t>Kendriya</w:t>
      </w:r>
      <w:proofErr w:type="spellEnd"/>
      <w:r w:rsidRPr="003E490B">
        <w:rPr>
          <w:sz w:val="28"/>
          <w:szCs w:val="28"/>
          <w:u w:color="000000"/>
        </w:rPr>
        <w:t xml:space="preserve"> Vidyalaya </w:t>
      </w:r>
      <w:r>
        <w:rPr>
          <w:sz w:val="28"/>
          <w:szCs w:val="28"/>
          <w:u w:color="000000"/>
        </w:rPr>
        <w:t xml:space="preserve">No. 2 INF Lines </w:t>
      </w:r>
      <w:r w:rsidRPr="003E490B">
        <w:rPr>
          <w:sz w:val="28"/>
          <w:szCs w:val="28"/>
          <w:u w:color="000000"/>
        </w:rPr>
        <w:t>Jamnagar requires to prepare a panel of Teachers for posting on purely temporary contractual and day to day basis during the session 2024-25 against vacancies arising due to transfer/long leave/vacancy. Candidates are requested to bring original testimonials and a set of Xerox copies, pass- port size pass- port size photograph at the time of interview.</w:t>
      </w:r>
    </w:p>
    <w:p w:rsidR="00EC1481" w:rsidRDefault="00EC1481" w:rsidP="00EC1481">
      <w:pPr>
        <w:pStyle w:val="BodyText"/>
        <w:rPr>
          <w:sz w:val="20"/>
        </w:rPr>
      </w:pPr>
    </w:p>
    <w:p w:rsidR="00EC1481" w:rsidRDefault="00EC1481" w:rsidP="00EC1481">
      <w:pPr>
        <w:pStyle w:val="BodyText"/>
        <w:spacing w:before="3"/>
        <w:rPr>
          <w:sz w:val="12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2125"/>
        <w:gridCol w:w="7939"/>
      </w:tblGrid>
      <w:tr w:rsidR="00EC1481" w:rsidTr="00240588">
        <w:trPr>
          <w:trHeight w:val="674"/>
        </w:trPr>
        <w:tc>
          <w:tcPr>
            <w:tcW w:w="621" w:type="dxa"/>
            <w:shd w:val="clear" w:color="auto" w:fill="D9D9D9"/>
          </w:tcPr>
          <w:p w:rsidR="00EC1481" w:rsidRDefault="00EC1481" w:rsidP="002405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EC1481" w:rsidRDefault="00EC1481" w:rsidP="00240588">
            <w:pPr>
              <w:pStyle w:val="TableParagraph"/>
              <w:spacing w:before="22"/>
              <w:ind w:right="-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No. </w:t>
            </w:r>
          </w:p>
        </w:tc>
        <w:tc>
          <w:tcPr>
            <w:tcW w:w="2125" w:type="dxa"/>
            <w:shd w:val="clear" w:color="auto" w:fill="D9D9D9"/>
          </w:tcPr>
          <w:p w:rsidR="00EC1481" w:rsidRDefault="00EC1481" w:rsidP="002405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</w:tc>
        <w:tc>
          <w:tcPr>
            <w:tcW w:w="7939" w:type="dxa"/>
            <w:shd w:val="clear" w:color="auto" w:fill="D9D9D9"/>
          </w:tcPr>
          <w:p w:rsidR="00EC1481" w:rsidRDefault="00EC1481" w:rsidP="00240588">
            <w:pPr>
              <w:pStyle w:val="TableParagraph"/>
              <w:spacing w:befor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Qualification</w:t>
            </w:r>
          </w:p>
        </w:tc>
      </w:tr>
      <w:tr w:rsidR="00EC1481" w:rsidTr="00240588">
        <w:trPr>
          <w:trHeight w:val="1123"/>
        </w:trPr>
        <w:tc>
          <w:tcPr>
            <w:tcW w:w="621" w:type="dxa"/>
          </w:tcPr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 xml:space="preserve"> 1</w:t>
            </w:r>
          </w:p>
        </w:tc>
        <w:tc>
          <w:tcPr>
            <w:tcW w:w="2125" w:type="dxa"/>
          </w:tcPr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  <w:u w:val="single"/>
              </w:rPr>
              <w:t>PGT</w:t>
            </w: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English,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Economics,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Commerce</w:t>
            </w: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939" w:type="dxa"/>
          </w:tcPr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Master</w:t>
            </w:r>
            <w:r w:rsidRPr="00496E9B">
              <w:rPr>
                <w:rFonts w:ascii="Arial Narrow" w:hAnsi="Arial Narrow"/>
                <w:spacing w:val="-1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Degree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from</w:t>
            </w:r>
            <w:r w:rsidRPr="00496E9B">
              <w:rPr>
                <w:rFonts w:ascii="Arial Narrow" w:hAnsi="Arial Narrow"/>
                <w:spacing w:val="-2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recognized University</w:t>
            </w:r>
            <w:r w:rsidRPr="00496E9B">
              <w:rPr>
                <w:rFonts w:ascii="Arial Narrow" w:hAnsi="Arial Narrow"/>
                <w:spacing w:val="-2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1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at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least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50%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marks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in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aggregate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in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the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subjects.</w:t>
            </w:r>
          </w:p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B.Ed.</w:t>
            </w:r>
            <w:r w:rsidRPr="00496E9B">
              <w:rPr>
                <w:rFonts w:ascii="Arial Narrow" w:hAnsi="Arial Narrow"/>
                <w:spacing w:val="-1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or equivalent</w:t>
            </w:r>
            <w:r w:rsidRPr="00496E9B">
              <w:rPr>
                <w:rFonts w:ascii="Arial Narrow" w:hAnsi="Arial Narrow"/>
                <w:spacing w:val="1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degree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from</w:t>
            </w:r>
            <w:r w:rsidRPr="00496E9B">
              <w:rPr>
                <w:rFonts w:ascii="Arial Narrow" w:hAnsi="Arial Narrow"/>
                <w:spacing w:val="-2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recognized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university</w:t>
            </w:r>
          </w:p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>Proficiency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in</w:t>
            </w:r>
            <w:r w:rsidRPr="00496E9B">
              <w:rPr>
                <w:rFonts w:ascii="Arial Narrow" w:hAnsi="Arial Narrow"/>
                <w:spacing w:val="-1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teaching</w:t>
            </w:r>
            <w:r w:rsidRPr="00496E9B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in</w:t>
            </w:r>
            <w:r w:rsidRPr="00496E9B">
              <w:rPr>
                <w:rFonts w:ascii="Arial Narrow" w:hAnsi="Arial Narrow"/>
                <w:spacing w:val="-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Hindi</w:t>
            </w:r>
            <w:r w:rsidRPr="00496E9B">
              <w:rPr>
                <w:rFonts w:ascii="Arial Narrow" w:hAnsi="Arial Narrow"/>
                <w:spacing w:val="-2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English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medi</w:t>
            </w:r>
            <w:r w:rsidR="001438D4">
              <w:rPr>
                <w:rFonts w:ascii="Arial Narrow" w:hAnsi="Arial Narrow"/>
                <w:spacing w:val="-1"/>
                <w:sz w:val="26"/>
                <w:szCs w:val="26"/>
              </w:rPr>
              <w:t>a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.</w:t>
            </w:r>
          </w:p>
        </w:tc>
      </w:tr>
      <w:tr w:rsidR="00EC1481" w:rsidTr="00240588">
        <w:trPr>
          <w:trHeight w:val="2385"/>
        </w:trPr>
        <w:tc>
          <w:tcPr>
            <w:tcW w:w="621" w:type="dxa"/>
          </w:tcPr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w w:val="99"/>
                <w:sz w:val="26"/>
                <w:szCs w:val="26"/>
              </w:rPr>
            </w:pPr>
            <w:r w:rsidRPr="00496E9B">
              <w:rPr>
                <w:rFonts w:ascii="Arial Narrow" w:hAnsi="Arial Narrow"/>
                <w:w w:val="99"/>
                <w:sz w:val="26"/>
                <w:szCs w:val="26"/>
              </w:rPr>
              <w:t xml:space="preserve">   </w:t>
            </w: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w w:val="99"/>
                <w:sz w:val="26"/>
                <w:szCs w:val="26"/>
              </w:rPr>
              <w:t xml:space="preserve"> 2</w:t>
            </w:r>
          </w:p>
        </w:tc>
        <w:tc>
          <w:tcPr>
            <w:tcW w:w="2125" w:type="dxa"/>
          </w:tcPr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  <w:u w:val="single"/>
              </w:rPr>
              <w:t>TGT</w:t>
            </w: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Hindi,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English,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>Mathematics,</w:t>
            </w: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>Science,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Social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Science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</w:t>
            </w:r>
          </w:p>
        </w:tc>
        <w:tc>
          <w:tcPr>
            <w:tcW w:w="7939" w:type="dxa"/>
          </w:tcPr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Bachelor’s</w:t>
            </w:r>
            <w:r w:rsidRPr="00496E9B">
              <w:rPr>
                <w:rFonts w:ascii="Arial Narrow" w:hAnsi="Arial Narrow"/>
                <w:spacing w:val="-1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Degree</w:t>
            </w:r>
            <w:r w:rsidRPr="00496E9B">
              <w:rPr>
                <w:rFonts w:ascii="Arial Narrow" w:hAnsi="Arial Narrow"/>
                <w:spacing w:val="-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1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at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least</w:t>
            </w:r>
            <w:r w:rsidRPr="00496E9B">
              <w:rPr>
                <w:rFonts w:ascii="Arial Narrow" w:hAnsi="Arial Narrow"/>
                <w:spacing w:val="9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50%</w:t>
            </w:r>
            <w:r w:rsidRPr="00496E9B">
              <w:rPr>
                <w:rFonts w:ascii="Arial Narrow" w:hAnsi="Arial Narrow"/>
                <w:spacing w:val="-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marks</w:t>
            </w:r>
            <w:r w:rsidRPr="00496E9B">
              <w:rPr>
                <w:rFonts w:ascii="Arial Narrow" w:hAnsi="Arial Narrow"/>
                <w:spacing w:val="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in</w:t>
            </w:r>
            <w:r w:rsidRPr="00496E9B">
              <w:rPr>
                <w:rFonts w:ascii="Arial Narrow" w:hAnsi="Arial Narrow"/>
                <w:spacing w:val="-1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the</w:t>
            </w:r>
            <w:r w:rsidRPr="00496E9B">
              <w:rPr>
                <w:rFonts w:ascii="Arial Narrow" w:hAnsi="Arial Narrow"/>
                <w:spacing w:val="-7"/>
                <w:sz w:val="26"/>
                <w:szCs w:val="26"/>
              </w:rPr>
              <w:t xml:space="preserve"> </w:t>
            </w:r>
            <w:r w:rsidR="001236F0" w:rsidRPr="00496E9B">
              <w:rPr>
                <w:rFonts w:ascii="Arial Narrow" w:hAnsi="Arial Narrow"/>
                <w:spacing w:val="-1"/>
                <w:sz w:val="26"/>
                <w:szCs w:val="26"/>
              </w:rPr>
              <w:t>concerned</w:t>
            </w:r>
            <w:r w:rsidR="001236F0">
              <w:rPr>
                <w:rFonts w:ascii="Arial Narrow" w:hAnsi="Arial Narrow"/>
                <w:spacing w:val="-1"/>
                <w:sz w:val="26"/>
                <w:szCs w:val="26"/>
              </w:rPr>
              <w:t xml:space="preserve"> subjects</w:t>
            </w:r>
            <w:r w:rsidR="001236F0"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/ combination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of</w:t>
            </w:r>
            <w:r w:rsidRPr="00496E9B">
              <w:rPr>
                <w:rFonts w:ascii="Arial Narrow" w:hAnsi="Arial Narrow"/>
                <w:spacing w:val="-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subjects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in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aggregate.</w:t>
            </w:r>
          </w:p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B.Ed.</w:t>
            </w:r>
            <w:r w:rsidRPr="00496E9B">
              <w:rPr>
                <w:rFonts w:ascii="Arial Narrow" w:hAnsi="Arial Narrow"/>
                <w:spacing w:val="-1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or equivalent</w:t>
            </w:r>
            <w:r w:rsidRPr="00496E9B">
              <w:rPr>
                <w:rFonts w:ascii="Arial Narrow" w:hAnsi="Arial Narrow"/>
                <w:spacing w:val="1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degree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from</w:t>
            </w:r>
            <w:r w:rsidRPr="00496E9B">
              <w:rPr>
                <w:rFonts w:ascii="Arial Narrow" w:hAnsi="Arial Narrow"/>
                <w:spacing w:val="-2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recognized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university.</w:t>
            </w:r>
          </w:p>
          <w:p w:rsidR="007339C5" w:rsidRPr="006C1E37" w:rsidRDefault="00EC1481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>For</w:t>
            </w:r>
            <w:r w:rsidRPr="00496E9B">
              <w:rPr>
                <w:rFonts w:ascii="Arial Narrow" w:hAnsi="Arial Narrow"/>
                <w:spacing w:val="-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>TGT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>(Science)-</w:t>
            </w:r>
            <w:r w:rsidRPr="00496E9B">
              <w:rPr>
                <w:rFonts w:ascii="Arial Narrow" w:hAnsi="Arial Narrow"/>
                <w:spacing w:val="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Botany,</w:t>
            </w:r>
            <w:r w:rsidRPr="00496E9B">
              <w:rPr>
                <w:rFonts w:ascii="Arial Narrow" w:hAnsi="Arial Narrow"/>
                <w:spacing w:val="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Zoology</w:t>
            </w:r>
            <w:r w:rsidRPr="00496E9B">
              <w:rPr>
                <w:rFonts w:ascii="Arial Narrow" w:hAnsi="Arial Narrow"/>
                <w:spacing w:val="-2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Chemistry.</w:t>
            </w:r>
            <w:r w:rsidR="007339C5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</w:p>
          <w:p w:rsidR="006C1E37" w:rsidRPr="007339C5" w:rsidRDefault="006C1E37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For TGT(Sanskrit)- Sanskrit as a subject in all the three years.</w:t>
            </w:r>
          </w:p>
          <w:p w:rsidR="00EC1481" w:rsidRPr="007339C5" w:rsidRDefault="007339C5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pacing w:val="-1"/>
                <w:sz w:val="26"/>
                <w:szCs w:val="26"/>
              </w:rPr>
              <w:t>For TGT (</w:t>
            </w:r>
            <w:proofErr w:type="spellStart"/>
            <w:r>
              <w:rPr>
                <w:rFonts w:ascii="Arial Narrow" w:hAnsi="Arial Narrow"/>
                <w:spacing w:val="-1"/>
                <w:sz w:val="26"/>
                <w:szCs w:val="26"/>
              </w:rPr>
              <w:t>Hin</w:t>
            </w:r>
            <w:proofErr w:type="spellEnd"/>
            <w:r>
              <w:rPr>
                <w:rFonts w:ascii="Arial Narrow" w:hAnsi="Arial Narrow"/>
                <w:spacing w:val="-1"/>
                <w:sz w:val="26"/>
                <w:szCs w:val="26"/>
              </w:rPr>
              <w:t>) – Hindi as a subject in all the three years.</w:t>
            </w:r>
          </w:p>
          <w:p w:rsidR="007339C5" w:rsidRPr="00496E9B" w:rsidRDefault="007339C5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For TGT(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Eng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) – English as a subject in all the three years. </w:t>
            </w:r>
          </w:p>
          <w:p w:rsidR="00805B14" w:rsidRPr="00805B14" w:rsidRDefault="00EC1481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For TGT (</w:t>
            </w:r>
            <w:proofErr w:type="spellStart"/>
            <w:proofErr w:type="gramStart"/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S.St</w:t>
            </w:r>
            <w:proofErr w:type="spellEnd"/>
            <w:proofErr w:type="gramEnd"/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)</w:t>
            </w:r>
            <w:r w:rsidR="00805B14">
              <w:rPr>
                <w:rFonts w:ascii="Arial Narrow" w:hAnsi="Arial Narrow"/>
                <w:spacing w:val="-1"/>
                <w:sz w:val="26"/>
                <w:szCs w:val="26"/>
              </w:rPr>
              <w:t>-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Any two of the following: </w:t>
            </w:r>
          </w:p>
          <w:p w:rsidR="007339C5" w:rsidRPr="00496E9B" w:rsidRDefault="00EC1481" w:rsidP="007339C5">
            <w:pPr>
              <w:pStyle w:val="NoSpacing"/>
              <w:widowControl w:val="0"/>
              <w:autoSpaceDE w:val="0"/>
              <w:autoSpaceDN w:val="0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History, Geography, </w:t>
            </w:r>
            <w:r w:rsidRPr="00496E9B">
              <w:rPr>
                <w:rFonts w:ascii="Arial Narrow" w:hAnsi="Arial Narrow"/>
                <w:sz w:val="26"/>
                <w:szCs w:val="26"/>
              </w:rPr>
              <w:t>Economics and Pol.</w:t>
            </w:r>
            <w:r w:rsidRPr="00496E9B">
              <w:rPr>
                <w:rFonts w:ascii="Arial Narrow" w:hAnsi="Arial Narrow"/>
                <w:spacing w:val="-5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Science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of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which</w:t>
            </w: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one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must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be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either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History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or</w:t>
            </w:r>
            <w:r w:rsidRPr="00496E9B">
              <w:rPr>
                <w:rFonts w:ascii="Arial Narrow" w:hAnsi="Arial Narrow"/>
                <w:spacing w:val="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Geography</w:t>
            </w:r>
          </w:p>
          <w:p w:rsidR="00805B14" w:rsidRPr="00805B14" w:rsidRDefault="00EC1481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For</w:t>
            </w:r>
            <w:r w:rsidRPr="00496E9B">
              <w:rPr>
                <w:rFonts w:ascii="Arial Narrow" w:hAnsi="Arial Narrow"/>
                <w:spacing w:val="-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TGT (Maths)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-</w:t>
            </w:r>
            <w:r w:rsidRPr="00496E9B">
              <w:rPr>
                <w:rFonts w:ascii="Arial Narrow" w:hAnsi="Arial Narrow"/>
                <w:spacing w:val="-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Bachelor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Degree</w:t>
            </w:r>
            <w:r w:rsidRPr="00496E9B">
              <w:rPr>
                <w:rFonts w:ascii="Arial Narrow" w:hAnsi="Arial Narrow"/>
                <w:spacing w:val="-1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in</w:t>
            </w:r>
            <w:r w:rsidRPr="00496E9B">
              <w:rPr>
                <w:rFonts w:ascii="Arial Narrow" w:hAnsi="Arial Narrow"/>
                <w:spacing w:val="-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Maths</w:t>
            </w:r>
            <w:r w:rsidRPr="00496E9B">
              <w:rPr>
                <w:rFonts w:ascii="Arial Narrow" w:hAnsi="Arial Narrow"/>
                <w:spacing w:val="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9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any</w:t>
            </w:r>
            <w:r w:rsidRPr="00496E9B">
              <w:rPr>
                <w:rFonts w:ascii="Arial Narrow" w:hAnsi="Arial Narrow"/>
                <w:spacing w:val="-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two</w:t>
            </w:r>
            <w:r w:rsidRPr="00496E9B">
              <w:rPr>
                <w:rFonts w:ascii="Arial Narrow" w:hAnsi="Arial Narrow"/>
                <w:spacing w:val="-9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of</w:t>
            </w:r>
            <w:r w:rsidRPr="00496E9B">
              <w:rPr>
                <w:rFonts w:ascii="Arial Narrow" w:hAnsi="Arial Narrow"/>
                <w:spacing w:val="-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the</w:t>
            </w:r>
            <w:r w:rsidRPr="00496E9B">
              <w:rPr>
                <w:rFonts w:ascii="Arial Narrow" w:hAnsi="Arial Narrow"/>
                <w:spacing w:val="-1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following</w:t>
            </w:r>
            <w:r w:rsidRPr="00496E9B">
              <w:rPr>
                <w:rFonts w:ascii="Arial Narrow" w:hAnsi="Arial Narrow"/>
                <w:spacing w:val="-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subjects:</w:t>
            </w:r>
            <w:r w:rsidRPr="00496E9B">
              <w:rPr>
                <w:rFonts w:ascii="Arial Narrow" w:hAnsi="Arial Narrow"/>
                <w:spacing w:val="-52"/>
                <w:sz w:val="26"/>
                <w:szCs w:val="26"/>
              </w:rPr>
              <w:t xml:space="preserve"> </w:t>
            </w:r>
          </w:p>
          <w:p w:rsidR="007339C5" w:rsidRPr="00496E9B" w:rsidRDefault="00EC1481" w:rsidP="007339C5">
            <w:pPr>
              <w:pStyle w:val="NoSpacing"/>
              <w:widowControl w:val="0"/>
              <w:autoSpaceDE w:val="0"/>
              <w:autoSpaceDN w:val="0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Physics,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Chemistry,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Electronics,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Computer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Science,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Statistics.</w:t>
            </w:r>
          </w:p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Pass in the Central Teacher Eligibility Test (CTET)</w:t>
            </w:r>
            <w:r w:rsidR="00805B14">
              <w:rPr>
                <w:rFonts w:ascii="Arial Narrow" w:hAnsi="Arial Narrow"/>
                <w:sz w:val="26"/>
                <w:szCs w:val="26"/>
              </w:rPr>
              <w:t xml:space="preserve"> Paper-II</w:t>
            </w:r>
            <w:r w:rsidRPr="00496E9B">
              <w:rPr>
                <w:rFonts w:ascii="Arial Narrow" w:hAnsi="Arial Narrow"/>
                <w:sz w:val="26"/>
                <w:szCs w:val="26"/>
              </w:rPr>
              <w:t>, conducted by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CBSE in</w:t>
            </w:r>
            <w:r w:rsidRPr="00496E9B">
              <w:rPr>
                <w:rFonts w:ascii="Arial Narrow" w:hAnsi="Arial Narrow"/>
                <w:spacing w:val="-1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accordance</w:t>
            </w: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1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the</w:t>
            </w:r>
            <w:r w:rsidRPr="00496E9B">
              <w:rPr>
                <w:rFonts w:ascii="Arial Narrow" w:hAnsi="Arial Narrow"/>
                <w:spacing w:val="-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Guidelines framed</w:t>
            </w:r>
            <w:r w:rsidRPr="00496E9B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by</w:t>
            </w:r>
            <w:r w:rsidRPr="00496E9B">
              <w:rPr>
                <w:rFonts w:ascii="Arial Narrow" w:hAnsi="Arial Narrow"/>
                <w:spacing w:val="-1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the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NCTE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for</w:t>
            </w:r>
            <w:r w:rsidRPr="00496E9B">
              <w:rPr>
                <w:rFonts w:ascii="Arial Narrow" w:hAnsi="Arial Narrow"/>
                <w:spacing w:val="-1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the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purpose.</w:t>
            </w:r>
          </w:p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Proficiency in</w:t>
            </w:r>
            <w:r w:rsidRPr="00496E9B">
              <w:rPr>
                <w:rFonts w:ascii="Arial Narrow" w:hAnsi="Arial Narrow"/>
                <w:spacing w:val="-1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teaching</w:t>
            </w: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Hindi</w:t>
            </w:r>
            <w:r w:rsidRPr="00496E9B">
              <w:rPr>
                <w:rFonts w:ascii="Arial Narrow" w:hAnsi="Arial Narrow"/>
                <w:spacing w:val="-1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English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medium</w:t>
            </w:r>
            <w:r w:rsidR="006C1E37">
              <w:rPr>
                <w:rFonts w:ascii="Arial Narrow" w:hAnsi="Arial Narrow"/>
                <w:spacing w:val="-1"/>
                <w:sz w:val="26"/>
                <w:szCs w:val="26"/>
              </w:rPr>
              <w:t>.</w:t>
            </w:r>
          </w:p>
        </w:tc>
      </w:tr>
      <w:tr w:rsidR="00EC1481" w:rsidTr="00240588">
        <w:trPr>
          <w:trHeight w:val="2385"/>
        </w:trPr>
        <w:tc>
          <w:tcPr>
            <w:tcW w:w="621" w:type="dxa"/>
          </w:tcPr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w w:val="99"/>
                <w:sz w:val="26"/>
                <w:szCs w:val="26"/>
              </w:rPr>
              <w:t>3</w:t>
            </w:r>
          </w:p>
        </w:tc>
        <w:tc>
          <w:tcPr>
            <w:tcW w:w="2125" w:type="dxa"/>
          </w:tcPr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PRT</w:t>
            </w:r>
          </w:p>
        </w:tc>
        <w:tc>
          <w:tcPr>
            <w:tcW w:w="7939" w:type="dxa"/>
          </w:tcPr>
          <w:p w:rsidR="006C1E37" w:rsidRPr="006C1E37" w:rsidRDefault="00EC1481" w:rsidP="00EC1481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Senior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Secondary</w:t>
            </w:r>
            <w:r w:rsidRPr="00496E9B">
              <w:rPr>
                <w:rFonts w:ascii="Arial Narrow" w:hAnsi="Arial Narrow"/>
                <w:spacing w:val="-2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(or</w:t>
            </w:r>
            <w:r w:rsidRPr="00496E9B">
              <w:rPr>
                <w:rFonts w:ascii="Arial Narrow" w:hAnsi="Arial Narrow"/>
                <w:spacing w:val="-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its</w:t>
            </w:r>
            <w:r w:rsidRPr="00496E9B">
              <w:rPr>
                <w:rFonts w:ascii="Arial Narrow" w:hAnsi="Arial Narrow"/>
                <w:spacing w:val="-1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equivalent)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1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at</w:t>
            </w:r>
            <w:r w:rsidRPr="00496E9B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least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50%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marks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-7"/>
                <w:sz w:val="26"/>
                <w:szCs w:val="26"/>
              </w:rPr>
              <w:t xml:space="preserve"> </w:t>
            </w:r>
          </w:p>
          <w:p w:rsidR="00EC1481" w:rsidRPr="00496E9B" w:rsidRDefault="00EC1481" w:rsidP="006C1E37">
            <w:pPr>
              <w:pStyle w:val="NoSpacing"/>
              <w:widowControl w:val="0"/>
              <w:autoSpaceDE w:val="0"/>
              <w:autoSpaceDN w:val="0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2-year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  </w:t>
            </w:r>
            <w:r w:rsidRPr="00496E9B">
              <w:rPr>
                <w:rFonts w:ascii="Arial Narrow" w:hAnsi="Arial Narrow"/>
                <w:sz w:val="26"/>
                <w:szCs w:val="26"/>
              </w:rPr>
              <w:t>Diploma in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Elementary</w:t>
            </w:r>
            <w:r w:rsidRPr="00496E9B">
              <w:rPr>
                <w:rFonts w:ascii="Arial Narrow" w:hAnsi="Arial Narrow"/>
                <w:spacing w:val="-9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Education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(by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whatever</w:t>
            </w:r>
            <w:r w:rsidRPr="00496E9B">
              <w:rPr>
                <w:rFonts w:ascii="Arial Narrow" w:hAnsi="Arial Narrow"/>
                <w:spacing w:val="5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name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known) </w:t>
            </w:r>
          </w:p>
          <w:p w:rsidR="00EC1481" w:rsidRPr="00496E9B" w:rsidRDefault="00EC1481" w:rsidP="00240588">
            <w:pPr>
              <w:pStyle w:val="NoSpacing"/>
              <w:ind w:left="72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6C1E37" w:rsidRPr="006C1E37" w:rsidRDefault="00EC1481" w:rsidP="00EC1481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Senior</w:t>
            </w:r>
            <w:r w:rsidRPr="00496E9B">
              <w:rPr>
                <w:rFonts w:ascii="Arial Narrow" w:hAnsi="Arial Narrow"/>
                <w:spacing w:val="-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Secondary</w:t>
            </w:r>
            <w:r w:rsidRPr="00496E9B">
              <w:rPr>
                <w:rFonts w:ascii="Arial Narrow" w:hAnsi="Arial Narrow"/>
                <w:spacing w:val="-2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(or</w:t>
            </w:r>
            <w:r w:rsidRPr="00496E9B">
              <w:rPr>
                <w:rFonts w:ascii="Arial Narrow" w:hAnsi="Arial Narrow"/>
                <w:spacing w:val="-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its</w:t>
            </w:r>
            <w:r w:rsidRPr="00496E9B">
              <w:rPr>
                <w:rFonts w:ascii="Arial Narrow" w:hAnsi="Arial Narrow"/>
                <w:spacing w:val="-1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equivalent)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1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at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least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50%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marks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-7"/>
                <w:sz w:val="26"/>
                <w:szCs w:val="26"/>
              </w:rPr>
              <w:t xml:space="preserve"> </w:t>
            </w:r>
          </w:p>
          <w:p w:rsidR="00EC1481" w:rsidRPr="00496E9B" w:rsidRDefault="00EC1481" w:rsidP="006C1E37">
            <w:pPr>
              <w:pStyle w:val="NoSpacing"/>
              <w:widowControl w:val="0"/>
              <w:autoSpaceDE w:val="0"/>
              <w:autoSpaceDN w:val="0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4-year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Bachelor of</w:t>
            </w:r>
            <w:r w:rsidRPr="00496E9B">
              <w:rPr>
                <w:rFonts w:ascii="Arial Narrow" w:hAnsi="Arial Narrow"/>
                <w:spacing w:val="-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Elementary</w:t>
            </w:r>
            <w:r w:rsidRPr="00496E9B">
              <w:rPr>
                <w:rFonts w:ascii="Arial Narrow" w:hAnsi="Arial Narrow"/>
                <w:spacing w:val="-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Education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(B.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496E9B">
              <w:rPr>
                <w:rFonts w:ascii="Arial Narrow" w:hAnsi="Arial Narrow"/>
                <w:sz w:val="26"/>
                <w:szCs w:val="26"/>
              </w:rPr>
              <w:t>EI.Ed</w:t>
            </w:r>
            <w:proofErr w:type="spellEnd"/>
            <w:r w:rsidRPr="00496E9B">
              <w:rPr>
                <w:rFonts w:ascii="Arial Narrow" w:hAnsi="Arial Narrow"/>
                <w:sz w:val="26"/>
                <w:szCs w:val="26"/>
              </w:rPr>
              <w:t xml:space="preserve">.) </w:t>
            </w:r>
          </w:p>
          <w:p w:rsidR="00EC1481" w:rsidRPr="00496E9B" w:rsidRDefault="00EC1481" w:rsidP="00240588">
            <w:pPr>
              <w:pStyle w:val="NoSpacing"/>
              <w:ind w:left="72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6C1E37" w:rsidRPr="006C1E37" w:rsidRDefault="00EC1481" w:rsidP="00EC1481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Senior</w:t>
            </w:r>
            <w:r w:rsidRPr="00496E9B">
              <w:rPr>
                <w:rFonts w:ascii="Arial Narrow" w:hAnsi="Arial Narrow"/>
                <w:spacing w:val="-5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Secondary</w:t>
            </w:r>
            <w:r w:rsidRPr="00496E9B">
              <w:rPr>
                <w:rFonts w:ascii="Arial Narrow" w:hAnsi="Arial Narrow"/>
                <w:spacing w:val="-2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(or</w:t>
            </w:r>
            <w:r w:rsidRPr="00496E9B">
              <w:rPr>
                <w:rFonts w:ascii="Arial Narrow" w:hAnsi="Arial Narrow"/>
                <w:spacing w:val="-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its</w:t>
            </w:r>
            <w:r w:rsidRPr="00496E9B">
              <w:rPr>
                <w:rFonts w:ascii="Arial Narrow" w:hAnsi="Arial Narrow"/>
                <w:spacing w:val="-1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equivalent)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1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at</w:t>
            </w:r>
            <w:r w:rsidRPr="00496E9B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least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50%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marks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</w:p>
          <w:p w:rsidR="00EC1481" w:rsidRPr="00496E9B" w:rsidRDefault="00EC1481" w:rsidP="006C1E37">
            <w:pPr>
              <w:pStyle w:val="NoSpacing"/>
              <w:widowControl w:val="0"/>
              <w:autoSpaceDE w:val="0"/>
              <w:autoSpaceDN w:val="0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2-year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Diploma in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Education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(Special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Education) </w:t>
            </w:r>
          </w:p>
          <w:p w:rsidR="00EC1481" w:rsidRPr="00496E9B" w:rsidRDefault="00EC1481" w:rsidP="00240588">
            <w:pPr>
              <w:pStyle w:val="NoSpacing"/>
              <w:ind w:left="72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6C1E37" w:rsidRDefault="00EC1481" w:rsidP="00240588">
            <w:pPr>
              <w:pStyle w:val="NoSpacing"/>
              <w:ind w:left="720"/>
              <w:jc w:val="both"/>
              <w:rPr>
                <w:rFonts w:ascii="Arial Narrow" w:hAnsi="Arial Narrow"/>
                <w:spacing w:val="-6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Graduation</w:t>
            </w:r>
            <w:r w:rsidRPr="00496E9B">
              <w:rPr>
                <w:rFonts w:ascii="Arial Narrow" w:hAnsi="Arial Narrow"/>
                <w:spacing w:val="-1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1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at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least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50%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marks</w:t>
            </w:r>
            <w:r w:rsidRPr="00496E9B">
              <w:rPr>
                <w:rFonts w:ascii="Arial Narrow" w:hAnsi="Arial Narrow"/>
                <w:spacing w:val="-9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Bachelor of</w:t>
            </w:r>
            <w:r w:rsidRPr="00496E9B">
              <w:rPr>
                <w:rFonts w:ascii="Arial Narrow" w:hAnsi="Arial Narrow"/>
                <w:spacing w:val="-1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Elementary</w:t>
            </w:r>
            <w:r w:rsidRPr="00496E9B">
              <w:rPr>
                <w:rFonts w:ascii="Arial Narrow" w:hAnsi="Arial Narrow"/>
                <w:spacing w:val="-2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Education</w:t>
            </w:r>
            <w:r w:rsidRPr="00496E9B">
              <w:rPr>
                <w:rFonts w:ascii="Arial Narrow" w:hAnsi="Arial Narrow"/>
                <w:spacing w:val="-6"/>
                <w:sz w:val="26"/>
                <w:szCs w:val="26"/>
              </w:rPr>
              <w:t xml:space="preserve"> </w:t>
            </w:r>
          </w:p>
          <w:p w:rsidR="00EC1481" w:rsidRPr="00496E9B" w:rsidRDefault="00EC1481" w:rsidP="00240588">
            <w:pPr>
              <w:pStyle w:val="NoSpacing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(B.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96E9B">
              <w:rPr>
                <w:rFonts w:ascii="Arial Narrow" w:hAnsi="Arial Narrow"/>
                <w:sz w:val="26"/>
                <w:szCs w:val="26"/>
              </w:rPr>
              <w:t>EI.Ed</w:t>
            </w:r>
            <w:proofErr w:type="spellEnd"/>
            <w:r w:rsidRPr="00496E9B">
              <w:rPr>
                <w:rFonts w:ascii="Arial Narrow" w:hAnsi="Arial Narrow"/>
                <w:sz w:val="26"/>
                <w:szCs w:val="26"/>
              </w:rPr>
              <w:t>.)</w:t>
            </w:r>
          </w:p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Pass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in</w:t>
            </w:r>
            <w:r w:rsidRPr="00496E9B">
              <w:rPr>
                <w:rFonts w:ascii="Arial Narrow" w:hAnsi="Arial Narrow"/>
                <w:spacing w:val="-1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the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Central</w:t>
            </w:r>
            <w:r w:rsidRPr="00496E9B">
              <w:rPr>
                <w:rFonts w:ascii="Arial Narrow" w:hAnsi="Arial Narrow"/>
                <w:spacing w:val="-2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Teacher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Eligibility</w:t>
            </w:r>
            <w:r w:rsidRPr="00496E9B">
              <w:rPr>
                <w:rFonts w:ascii="Arial Narrow" w:hAnsi="Arial Narrow"/>
                <w:spacing w:val="-1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Test</w:t>
            </w:r>
            <w:r w:rsidRPr="00496E9B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(CTET)</w:t>
            </w:r>
            <w:r w:rsidR="006C1E37">
              <w:rPr>
                <w:rFonts w:ascii="Arial Narrow" w:hAnsi="Arial Narrow"/>
                <w:sz w:val="26"/>
                <w:szCs w:val="26"/>
              </w:rPr>
              <w:t xml:space="preserve"> Paper-1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conducted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by</w:t>
            </w:r>
            <w:r w:rsidRPr="00496E9B">
              <w:rPr>
                <w:rFonts w:ascii="Arial Narrow" w:hAnsi="Arial Narrow"/>
                <w:spacing w:val="-2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the</w:t>
            </w:r>
            <w:r w:rsidRPr="00496E9B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CBSE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in</w:t>
            </w:r>
            <w:r w:rsidRPr="00496E9B">
              <w:rPr>
                <w:rFonts w:ascii="Arial Narrow" w:hAnsi="Arial Narrow"/>
                <w:spacing w:val="-5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accordance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with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the Guidelines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framed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by</w:t>
            </w:r>
            <w:r w:rsidRPr="00496E9B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the NCTE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for</w:t>
            </w: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the purpose.</w:t>
            </w:r>
          </w:p>
          <w:p w:rsidR="00EC1481" w:rsidRDefault="00EC1481" w:rsidP="00EC1481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Competence</w:t>
            </w:r>
            <w:r w:rsidRPr="00496E9B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to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teach</w:t>
            </w:r>
            <w:r w:rsidRPr="00496E9B">
              <w:rPr>
                <w:rFonts w:ascii="Arial Narrow" w:hAnsi="Arial Narrow"/>
                <w:spacing w:val="-1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through</w:t>
            </w:r>
            <w:r w:rsidRPr="00496E9B">
              <w:rPr>
                <w:rFonts w:ascii="Arial Narrow" w:hAnsi="Arial Narrow"/>
                <w:spacing w:val="-1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Hindi</w:t>
            </w:r>
            <w:r w:rsidRPr="00496E9B">
              <w:rPr>
                <w:rFonts w:ascii="Arial Narrow" w:hAnsi="Arial Narrow"/>
                <w:spacing w:val="-10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&amp;</w:t>
            </w:r>
            <w:r w:rsidRPr="00496E9B">
              <w:rPr>
                <w:rFonts w:ascii="Arial Narrow" w:hAnsi="Arial Narrow"/>
                <w:spacing w:val="-17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English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media.</w:t>
            </w:r>
          </w:p>
          <w:p w:rsidR="006C1E37" w:rsidRPr="00496E9B" w:rsidRDefault="006C1E37" w:rsidP="00EC1481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Proficiency in</w:t>
            </w:r>
            <w:r w:rsidRPr="00496E9B">
              <w:rPr>
                <w:rFonts w:ascii="Arial Narrow" w:hAnsi="Arial Narrow"/>
                <w:spacing w:val="-11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teaching</w:t>
            </w:r>
            <w:r w:rsidRPr="00496E9B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Hindi</w:t>
            </w:r>
            <w:r w:rsidRPr="00496E9B">
              <w:rPr>
                <w:rFonts w:ascii="Arial Narrow" w:hAnsi="Arial Narrow"/>
                <w:spacing w:val="-1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and</w:t>
            </w:r>
            <w:r w:rsidRPr="00496E9B">
              <w:rPr>
                <w:rFonts w:ascii="Arial Narrow" w:hAnsi="Arial Narrow"/>
                <w:spacing w:val="3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English</w:t>
            </w:r>
            <w:r w:rsidRPr="00496E9B">
              <w:rPr>
                <w:rFonts w:ascii="Arial Narrow" w:hAnsi="Arial Narrow"/>
                <w:spacing w:val="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medi</w:t>
            </w:r>
            <w:r>
              <w:rPr>
                <w:rFonts w:ascii="Arial Narrow" w:hAnsi="Arial Narrow"/>
                <w:spacing w:val="-1"/>
                <w:sz w:val="26"/>
                <w:szCs w:val="26"/>
              </w:rPr>
              <w:t>a.</w:t>
            </w:r>
          </w:p>
        </w:tc>
      </w:tr>
      <w:tr w:rsidR="00EC1481" w:rsidTr="006C1E37">
        <w:trPr>
          <w:trHeight w:val="557"/>
        </w:trPr>
        <w:tc>
          <w:tcPr>
            <w:tcW w:w="621" w:type="dxa"/>
          </w:tcPr>
          <w:p w:rsidR="00EC1481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4</w:t>
            </w:r>
          </w:p>
        </w:tc>
        <w:tc>
          <w:tcPr>
            <w:tcW w:w="2125" w:type="dxa"/>
          </w:tcPr>
          <w:p w:rsidR="00EC1481" w:rsidRPr="00496E9B" w:rsidRDefault="00EC1481" w:rsidP="0024058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Games</w:t>
            </w:r>
            <w:r w:rsidRPr="00496E9B">
              <w:rPr>
                <w:rFonts w:ascii="Arial Narrow" w:hAnsi="Arial Narrow"/>
                <w:spacing w:val="-6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Coach</w:t>
            </w:r>
          </w:p>
        </w:tc>
        <w:tc>
          <w:tcPr>
            <w:tcW w:w="7939" w:type="dxa"/>
          </w:tcPr>
          <w:p w:rsidR="00EC1481" w:rsidRPr="00496E9B" w:rsidRDefault="00EC1481" w:rsidP="00EC1481">
            <w:pPr>
              <w:pStyle w:val="NoSpacing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B</w:t>
            </w:r>
            <w:r w:rsidR="006C1E37">
              <w:rPr>
                <w:rFonts w:ascii="Arial Narrow" w:hAnsi="Arial Narrow"/>
                <w:spacing w:val="-1"/>
                <w:sz w:val="26"/>
                <w:szCs w:val="26"/>
              </w:rPr>
              <w:t>echelor’s</w:t>
            </w:r>
            <w:proofErr w:type="spellEnd"/>
            <w:r w:rsidR="006C1E37">
              <w:rPr>
                <w:rFonts w:ascii="Arial Narrow" w:hAnsi="Arial Narrow"/>
                <w:spacing w:val="-1"/>
                <w:sz w:val="26"/>
                <w:szCs w:val="26"/>
              </w:rPr>
              <w:t xml:space="preserve"> Degree in Physical Education or equivalent.</w:t>
            </w:r>
          </w:p>
        </w:tc>
      </w:tr>
      <w:tr w:rsidR="00EC1481" w:rsidTr="00EC1481">
        <w:trPr>
          <w:trHeight w:val="699"/>
        </w:trPr>
        <w:tc>
          <w:tcPr>
            <w:tcW w:w="621" w:type="dxa"/>
          </w:tcPr>
          <w:p w:rsidR="00EC1481" w:rsidRPr="00496E9B" w:rsidRDefault="001236F0" w:rsidP="001236F0">
            <w:pPr>
              <w:pStyle w:val="TableParagraph"/>
              <w:spacing w:line="273" w:lineRule="exact"/>
              <w:ind w:right="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 xml:space="preserve">   </w:t>
            </w:r>
            <w:r w:rsidR="00EC1481" w:rsidRPr="00496E9B">
              <w:rPr>
                <w:rFonts w:ascii="Arial Narrow" w:hAnsi="Arial Narrow"/>
                <w:sz w:val="26"/>
                <w:szCs w:val="26"/>
              </w:rPr>
              <w:t>5</w:t>
            </w:r>
          </w:p>
        </w:tc>
        <w:tc>
          <w:tcPr>
            <w:tcW w:w="2125" w:type="dxa"/>
          </w:tcPr>
          <w:p w:rsidR="00EC1481" w:rsidRPr="00496E9B" w:rsidRDefault="00EC1481" w:rsidP="00240588">
            <w:pPr>
              <w:pStyle w:val="TableParagraph"/>
              <w:spacing w:line="273" w:lineRule="exact"/>
              <w:ind w:left="129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pacing w:val="-1"/>
                <w:sz w:val="26"/>
                <w:szCs w:val="26"/>
              </w:rPr>
              <w:t>Special</w:t>
            </w:r>
            <w:r w:rsidRPr="00496E9B">
              <w:rPr>
                <w:rFonts w:ascii="Arial Narrow" w:hAnsi="Arial Narrow"/>
                <w:spacing w:val="-14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Educator</w:t>
            </w:r>
          </w:p>
        </w:tc>
        <w:tc>
          <w:tcPr>
            <w:tcW w:w="7939" w:type="dxa"/>
          </w:tcPr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496E9B">
              <w:rPr>
                <w:rFonts w:ascii="Arial Narrow" w:hAnsi="Arial Narrow"/>
                <w:sz w:val="26"/>
                <w:szCs w:val="26"/>
              </w:rPr>
              <w:t>XIIth</w:t>
            </w:r>
            <w:proofErr w:type="spellEnd"/>
            <w:r w:rsidRPr="00496E9B">
              <w:rPr>
                <w:rFonts w:ascii="Arial Narrow" w:hAnsi="Arial Narrow"/>
                <w:sz w:val="26"/>
                <w:szCs w:val="26"/>
              </w:rPr>
              <w:t xml:space="preserve"> passed and </w:t>
            </w:r>
            <w:proofErr w:type="gramStart"/>
            <w:r w:rsidRPr="00496E9B">
              <w:rPr>
                <w:rFonts w:ascii="Arial Narrow" w:hAnsi="Arial Narrow"/>
                <w:sz w:val="26"/>
                <w:szCs w:val="26"/>
              </w:rPr>
              <w:t>two year</w:t>
            </w:r>
            <w:proofErr w:type="gramEnd"/>
            <w:r w:rsidRPr="00496E9B">
              <w:rPr>
                <w:rFonts w:ascii="Arial Narrow" w:hAnsi="Arial Narrow"/>
                <w:sz w:val="26"/>
                <w:szCs w:val="26"/>
              </w:rPr>
              <w:t xml:space="preserve"> D.Ed. Special Education in any of the category of disability. 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496E9B">
              <w:rPr>
                <w:rFonts w:ascii="Arial Narrow" w:hAnsi="Arial Narrow"/>
                <w:sz w:val="26"/>
                <w:szCs w:val="26"/>
              </w:rPr>
              <w:t>XIIth</w:t>
            </w:r>
            <w:proofErr w:type="spellEnd"/>
            <w:r w:rsidRPr="00496E9B">
              <w:rPr>
                <w:rFonts w:ascii="Arial Narrow" w:hAnsi="Arial Narrow"/>
                <w:sz w:val="26"/>
                <w:szCs w:val="26"/>
              </w:rPr>
              <w:t xml:space="preserve"> passed and </w:t>
            </w:r>
            <w:proofErr w:type="gramStart"/>
            <w:r w:rsidRPr="00496E9B">
              <w:rPr>
                <w:rFonts w:ascii="Arial Narrow" w:hAnsi="Arial Narrow"/>
                <w:sz w:val="26"/>
                <w:szCs w:val="26"/>
              </w:rPr>
              <w:t>one year</w:t>
            </w:r>
            <w:proofErr w:type="gramEnd"/>
            <w:r w:rsidRPr="00496E9B">
              <w:rPr>
                <w:rFonts w:ascii="Arial Narrow" w:hAnsi="Arial Narrow"/>
                <w:sz w:val="26"/>
                <w:szCs w:val="26"/>
              </w:rPr>
              <w:t xml:space="preserve"> Diploma in Special Education (DSE) in any of the category of disability. 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Diploma in Community Based Rehabilitation (DCBR) with 6 months Certification course in Education of Children with Special Needs.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 xml:space="preserve">Post Graduate Diploma in Community Based Rehabilitation (PGDCBR) with 6 months certificate course in Education of Children with Special Needs. 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Diploma in Multi Rehabilitation Worker (MRW) with 6 months Certificate course in Education of Children with Special</w:t>
            </w:r>
            <w:r w:rsidR="001236F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Needs. 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 xml:space="preserve">Junior Diploma in Teaching the Deaf. 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Primary level Teacher Training course in Visual Impairment.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Diploma in Vocational Rehabilitation- Mental Retardation (DVR-MR) / Diploma in Vocational Training and Employment – Mental</w:t>
            </w:r>
            <w:r w:rsidR="001236F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>Retardation (DVTE-MR) with 6 months Certificate in Education of</w:t>
            </w:r>
            <w:r w:rsidR="001236F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96E9B">
              <w:rPr>
                <w:rFonts w:ascii="Arial Narrow" w:hAnsi="Arial Narrow"/>
                <w:sz w:val="26"/>
                <w:szCs w:val="26"/>
              </w:rPr>
              <w:t xml:space="preserve">Children with Special Needs. 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 xml:space="preserve">Diploma in Dearing Language and Speech (DHLS)with 6 months Certificate course in Education of Children with Special Needs 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 xml:space="preserve">XII passed with any RCI recognized qualification of minimum </w:t>
            </w:r>
            <w:proofErr w:type="gramStart"/>
            <w:r w:rsidRPr="00496E9B">
              <w:rPr>
                <w:rFonts w:ascii="Arial Narrow" w:hAnsi="Arial Narrow"/>
                <w:sz w:val="26"/>
                <w:szCs w:val="26"/>
              </w:rPr>
              <w:t>one year</w:t>
            </w:r>
            <w:proofErr w:type="gramEnd"/>
            <w:r w:rsidRPr="00496E9B">
              <w:rPr>
                <w:rFonts w:ascii="Arial Narrow" w:hAnsi="Arial Narrow"/>
                <w:sz w:val="26"/>
                <w:szCs w:val="26"/>
              </w:rPr>
              <w:t xml:space="preserve"> duration and 6 months Certificate course in Education of Children with Special Needs. </w:t>
            </w:r>
          </w:p>
          <w:p w:rsidR="00EC1481" w:rsidRPr="00496E9B" w:rsidRDefault="00EC1481" w:rsidP="001236F0">
            <w:pPr>
              <w:pStyle w:val="TableParagraph"/>
              <w:ind w:left="720"/>
              <w:jc w:val="both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96E9B">
              <w:rPr>
                <w:rFonts w:ascii="Arial Narrow" w:hAnsi="Arial Narrow"/>
                <w:b/>
                <w:bCs/>
                <w:sz w:val="26"/>
                <w:szCs w:val="26"/>
              </w:rPr>
              <w:t>OR</w:t>
            </w:r>
          </w:p>
          <w:p w:rsidR="00EC1481" w:rsidRPr="00496E9B" w:rsidRDefault="00EC1481" w:rsidP="001236F0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96E9B">
              <w:rPr>
                <w:rFonts w:ascii="Arial Narrow" w:hAnsi="Arial Narrow"/>
                <w:sz w:val="26"/>
                <w:szCs w:val="26"/>
              </w:rPr>
              <w:t>Any other equivalent qualification approved by RCI</w:t>
            </w:r>
          </w:p>
        </w:tc>
      </w:tr>
    </w:tbl>
    <w:p w:rsidR="001236F0" w:rsidRDefault="001236F0" w:rsidP="00EC1481">
      <w:r w:rsidRPr="001236F0">
        <w:rPr>
          <w:b/>
          <w:bCs/>
        </w:rPr>
        <w:t>NOTE:</w:t>
      </w:r>
      <w:r>
        <w:t xml:space="preserve"> - </w:t>
      </w:r>
    </w:p>
    <w:p w:rsidR="001236F0" w:rsidRPr="001236F0" w:rsidRDefault="001236F0" w:rsidP="001236F0">
      <w:pPr>
        <w:pStyle w:val="ListParagraph"/>
        <w:numPr>
          <w:ilvl w:val="0"/>
          <w:numId w:val="15"/>
        </w:numPr>
        <w:ind w:right="495"/>
        <w:rPr>
          <w:rFonts w:ascii="Arial Narrow" w:hAnsi="Arial Narrow"/>
          <w:sz w:val="26"/>
          <w:szCs w:val="26"/>
        </w:rPr>
      </w:pPr>
      <w:r w:rsidRPr="001236F0">
        <w:rPr>
          <w:rFonts w:ascii="Arial Narrow" w:hAnsi="Arial Narrow"/>
          <w:sz w:val="26"/>
          <w:szCs w:val="26"/>
        </w:rPr>
        <w:t xml:space="preserve">Should be able to teach in English and Hindi both. </w:t>
      </w:r>
    </w:p>
    <w:p w:rsidR="001236F0" w:rsidRPr="001236F0" w:rsidRDefault="001236F0" w:rsidP="001236F0">
      <w:pPr>
        <w:pStyle w:val="ListParagraph"/>
        <w:numPr>
          <w:ilvl w:val="0"/>
          <w:numId w:val="15"/>
        </w:numPr>
        <w:ind w:right="495"/>
        <w:rPr>
          <w:rFonts w:ascii="Arial Narrow" w:hAnsi="Arial Narrow"/>
          <w:sz w:val="26"/>
          <w:szCs w:val="26"/>
        </w:rPr>
      </w:pPr>
      <w:r w:rsidRPr="001236F0">
        <w:rPr>
          <w:rFonts w:ascii="Arial Narrow" w:hAnsi="Arial Narrow"/>
          <w:sz w:val="26"/>
          <w:szCs w:val="26"/>
        </w:rPr>
        <w:t xml:space="preserve">The teacher will remain in the Vidyalaya for full duration including Morning Assembly, CCA. Non-teaching periods are to be used for assignment checking, evaluation etc. </w:t>
      </w:r>
    </w:p>
    <w:p w:rsidR="001236F0" w:rsidRPr="001236F0" w:rsidRDefault="001236F0" w:rsidP="001236F0">
      <w:pPr>
        <w:pStyle w:val="ListParagraph"/>
        <w:numPr>
          <w:ilvl w:val="0"/>
          <w:numId w:val="15"/>
        </w:numPr>
        <w:ind w:right="495"/>
        <w:rPr>
          <w:rFonts w:ascii="Arial Narrow" w:hAnsi="Arial Narrow"/>
          <w:sz w:val="26"/>
          <w:szCs w:val="26"/>
        </w:rPr>
      </w:pPr>
      <w:r w:rsidRPr="001236F0">
        <w:rPr>
          <w:rFonts w:ascii="Arial Narrow" w:hAnsi="Arial Narrow"/>
          <w:sz w:val="26"/>
          <w:szCs w:val="26"/>
        </w:rPr>
        <w:t xml:space="preserve">Maximum age limit is 65 years. </w:t>
      </w:r>
    </w:p>
    <w:p w:rsidR="001236F0" w:rsidRPr="001236F0" w:rsidRDefault="001236F0" w:rsidP="001236F0">
      <w:pPr>
        <w:pStyle w:val="ListParagraph"/>
        <w:numPr>
          <w:ilvl w:val="0"/>
          <w:numId w:val="15"/>
        </w:numPr>
        <w:ind w:right="495"/>
        <w:rPr>
          <w:rFonts w:ascii="Arial Narrow" w:hAnsi="Arial Narrow"/>
          <w:sz w:val="26"/>
          <w:szCs w:val="26"/>
        </w:rPr>
      </w:pPr>
      <w:r w:rsidRPr="001236F0">
        <w:rPr>
          <w:rFonts w:ascii="Arial Narrow" w:hAnsi="Arial Narrow"/>
          <w:sz w:val="26"/>
          <w:szCs w:val="26"/>
        </w:rPr>
        <w:t>Teachers are appointed purely on contractual basis. They will not be entitled for Vacation Pay and during Autumn/Winter</w:t>
      </w:r>
      <w:r>
        <w:rPr>
          <w:rFonts w:ascii="Arial Narrow" w:hAnsi="Arial Narrow"/>
          <w:sz w:val="26"/>
          <w:szCs w:val="26"/>
        </w:rPr>
        <w:t xml:space="preserve"> </w:t>
      </w:r>
      <w:r w:rsidRPr="001236F0">
        <w:rPr>
          <w:rFonts w:ascii="Arial Narrow" w:hAnsi="Arial Narrow"/>
          <w:sz w:val="26"/>
          <w:szCs w:val="26"/>
        </w:rPr>
        <w:t xml:space="preserve">Break payment should be calculated on the pro-rata basis. </w:t>
      </w:r>
    </w:p>
    <w:p w:rsidR="001236F0" w:rsidRDefault="001236F0" w:rsidP="001236F0">
      <w:pPr>
        <w:ind w:right="495"/>
        <w:jc w:val="right"/>
      </w:pPr>
    </w:p>
    <w:p w:rsidR="00EC1481" w:rsidRDefault="001236F0" w:rsidP="002C01BA">
      <w:pPr>
        <w:ind w:right="495"/>
        <w:jc w:val="right"/>
      </w:pPr>
      <w:r w:rsidRPr="001236F0">
        <w:rPr>
          <w:b/>
          <w:bCs/>
        </w:rPr>
        <w:t>PRINCIPAL</w:t>
      </w:r>
      <w:bookmarkStart w:id="1" w:name="_Hlk179881934"/>
      <w:bookmarkEnd w:id="1"/>
    </w:p>
    <w:sectPr w:rsidR="00EC1481" w:rsidSect="002C01BA">
      <w:pgSz w:w="11910" w:h="16840"/>
      <w:pgMar w:top="56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B4E"/>
    <w:multiLevelType w:val="hybridMultilevel"/>
    <w:tmpl w:val="4C5A8300"/>
    <w:lvl w:ilvl="0" w:tplc="FDC87AE0">
      <w:start w:val="1"/>
      <w:numFmt w:val="decimal"/>
      <w:lvlText w:val="%1."/>
      <w:lvlJc w:val="left"/>
      <w:pPr>
        <w:ind w:left="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AA7B2A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2" w:tplc="81DEBDFE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4F8C41D6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4" w:tplc="0B1A5942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5" w:tplc="A8D8F2CA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6" w:tplc="BEC41982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ar-SA"/>
      </w:rPr>
    </w:lvl>
    <w:lvl w:ilvl="7" w:tplc="E126F400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8" w:tplc="694C04EE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6A147D"/>
    <w:multiLevelType w:val="hybridMultilevel"/>
    <w:tmpl w:val="758E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80302"/>
    <w:multiLevelType w:val="hybridMultilevel"/>
    <w:tmpl w:val="2634FEE8"/>
    <w:lvl w:ilvl="0" w:tplc="A498EB00">
      <w:start w:val="1"/>
      <w:numFmt w:val="decimal"/>
      <w:lvlText w:val="%1."/>
      <w:lvlJc w:val="left"/>
      <w:pPr>
        <w:ind w:left="37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A4DCA6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698453B2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53428718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 w:tplc="37C86D32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43C2F8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A17462EE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7" w:tplc="A74EF5D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1ECAA6C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753D9A"/>
    <w:multiLevelType w:val="hybridMultilevel"/>
    <w:tmpl w:val="037E3E76"/>
    <w:lvl w:ilvl="0" w:tplc="83D86A4A">
      <w:start w:val="1"/>
      <w:numFmt w:val="decimal"/>
      <w:lvlText w:val="%1)"/>
      <w:lvlJc w:val="left"/>
      <w:pPr>
        <w:ind w:left="382" w:hanging="356"/>
        <w:jc w:val="left"/>
      </w:pPr>
      <w:rPr>
        <w:rFonts w:ascii="Times New Roman" w:eastAsia="Times New Roman" w:hAnsi="Times New Roman" w:cs="Times New Roman" w:hint="default"/>
        <w:spacing w:val="-3"/>
        <w:w w:val="89"/>
        <w:sz w:val="24"/>
        <w:szCs w:val="24"/>
        <w:lang w:val="en-US" w:eastAsia="en-US" w:bidi="ar-SA"/>
      </w:rPr>
    </w:lvl>
    <w:lvl w:ilvl="1" w:tplc="199CB6CC">
      <w:numFmt w:val="bullet"/>
      <w:lvlText w:val="•"/>
      <w:lvlJc w:val="left"/>
      <w:pPr>
        <w:ind w:left="1156" w:hanging="356"/>
      </w:pPr>
      <w:rPr>
        <w:rFonts w:hint="default"/>
        <w:lang w:val="en-US" w:eastAsia="en-US" w:bidi="ar-SA"/>
      </w:rPr>
    </w:lvl>
    <w:lvl w:ilvl="2" w:tplc="223E318A">
      <w:numFmt w:val="bullet"/>
      <w:lvlText w:val="•"/>
      <w:lvlJc w:val="left"/>
      <w:pPr>
        <w:ind w:left="1933" w:hanging="356"/>
      </w:pPr>
      <w:rPr>
        <w:rFonts w:hint="default"/>
        <w:lang w:val="en-US" w:eastAsia="en-US" w:bidi="ar-SA"/>
      </w:rPr>
    </w:lvl>
    <w:lvl w:ilvl="3" w:tplc="FCC47E92">
      <w:numFmt w:val="bullet"/>
      <w:lvlText w:val="•"/>
      <w:lvlJc w:val="left"/>
      <w:pPr>
        <w:ind w:left="2709" w:hanging="356"/>
      </w:pPr>
      <w:rPr>
        <w:rFonts w:hint="default"/>
        <w:lang w:val="en-US" w:eastAsia="en-US" w:bidi="ar-SA"/>
      </w:rPr>
    </w:lvl>
    <w:lvl w:ilvl="4" w:tplc="3A82DCB2">
      <w:numFmt w:val="bullet"/>
      <w:lvlText w:val="•"/>
      <w:lvlJc w:val="left"/>
      <w:pPr>
        <w:ind w:left="3486" w:hanging="356"/>
      </w:pPr>
      <w:rPr>
        <w:rFonts w:hint="default"/>
        <w:lang w:val="en-US" w:eastAsia="en-US" w:bidi="ar-SA"/>
      </w:rPr>
    </w:lvl>
    <w:lvl w:ilvl="5" w:tplc="15827F90">
      <w:numFmt w:val="bullet"/>
      <w:lvlText w:val="•"/>
      <w:lvlJc w:val="left"/>
      <w:pPr>
        <w:ind w:left="4262" w:hanging="356"/>
      </w:pPr>
      <w:rPr>
        <w:rFonts w:hint="default"/>
        <w:lang w:val="en-US" w:eastAsia="en-US" w:bidi="ar-SA"/>
      </w:rPr>
    </w:lvl>
    <w:lvl w:ilvl="6" w:tplc="23BAE9AE">
      <w:numFmt w:val="bullet"/>
      <w:lvlText w:val="•"/>
      <w:lvlJc w:val="left"/>
      <w:pPr>
        <w:ind w:left="5039" w:hanging="356"/>
      </w:pPr>
      <w:rPr>
        <w:rFonts w:hint="default"/>
        <w:lang w:val="en-US" w:eastAsia="en-US" w:bidi="ar-SA"/>
      </w:rPr>
    </w:lvl>
    <w:lvl w:ilvl="7" w:tplc="38685006">
      <w:numFmt w:val="bullet"/>
      <w:lvlText w:val="•"/>
      <w:lvlJc w:val="left"/>
      <w:pPr>
        <w:ind w:left="5815" w:hanging="356"/>
      </w:pPr>
      <w:rPr>
        <w:rFonts w:hint="default"/>
        <w:lang w:val="en-US" w:eastAsia="en-US" w:bidi="ar-SA"/>
      </w:rPr>
    </w:lvl>
    <w:lvl w:ilvl="8" w:tplc="84E82796">
      <w:numFmt w:val="bullet"/>
      <w:lvlText w:val="•"/>
      <w:lvlJc w:val="left"/>
      <w:pPr>
        <w:ind w:left="6592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36453880"/>
    <w:multiLevelType w:val="hybridMultilevel"/>
    <w:tmpl w:val="8A660474"/>
    <w:lvl w:ilvl="0" w:tplc="41A0EADE">
      <w:start w:val="1"/>
      <w:numFmt w:val="lowerLetter"/>
      <w:lvlText w:val="%1)"/>
      <w:lvlJc w:val="left"/>
      <w:pPr>
        <w:ind w:left="369" w:hanging="351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00B450B8">
      <w:numFmt w:val="bullet"/>
      <w:lvlText w:val="•"/>
      <w:lvlJc w:val="left"/>
      <w:pPr>
        <w:ind w:left="1140" w:hanging="351"/>
      </w:pPr>
      <w:rPr>
        <w:rFonts w:hint="default"/>
        <w:lang w:val="en-US" w:eastAsia="en-US" w:bidi="ar-SA"/>
      </w:rPr>
    </w:lvl>
    <w:lvl w:ilvl="2" w:tplc="0D12DDA4">
      <w:numFmt w:val="bullet"/>
      <w:lvlText w:val="•"/>
      <w:lvlJc w:val="left"/>
      <w:pPr>
        <w:ind w:left="1921" w:hanging="351"/>
      </w:pPr>
      <w:rPr>
        <w:rFonts w:hint="default"/>
        <w:lang w:val="en-US" w:eastAsia="en-US" w:bidi="ar-SA"/>
      </w:rPr>
    </w:lvl>
    <w:lvl w:ilvl="3" w:tplc="6756C2D0">
      <w:numFmt w:val="bullet"/>
      <w:lvlText w:val="•"/>
      <w:lvlJc w:val="left"/>
      <w:pPr>
        <w:ind w:left="2702" w:hanging="351"/>
      </w:pPr>
      <w:rPr>
        <w:rFonts w:hint="default"/>
        <w:lang w:val="en-US" w:eastAsia="en-US" w:bidi="ar-SA"/>
      </w:rPr>
    </w:lvl>
    <w:lvl w:ilvl="4" w:tplc="5DDE9A12">
      <w:numFmt w:val="bullet"/>
      <w:lvlText w:val="•"/>
      <w:lvlJc w:val="left"/>
      <w:pPr>
        <w:ind w:left="3482" w:hanging="351"/>
      </w:pPr>
      <w:rPr>
        <w:rFonts w:hint="default"/>
        <w:lang w:val="en-US" w:eastAsia="en-US" w:bidi="ar-SA"/>
      </w:rPr>
    </w:lvl>
    <w:lvl w:ilvl="5" w:tplc="42D2F4DE">
      <w:numFmt w:val="bullet"/>
      <w:lvlText w:val="•"/>
      <w:lvlJc w:val="left"/>
      <w:pPr>
        <w:ind w:left="4263" w:hanging="351"/>
      </w:pPr>
      <w:rPr>
        <w:rFonts w:hint="default"/>
        <w:lang w:val="en-US" w:eastAsia="en-US" w:bidi="ar-SA"/>
      </w:rPr>
    </w:lvl>
    <w:lvl w:ilvl="6" w:tplc="9B046F0C">
      <w:numFmt w:val="bullet"/>
      <w:lvlText w:val="•"/>
      <w:lvlJc w:val="left"/>
      <w:pPr>
        <w:ind w:left="5044" w:hanging="351"/>
      </w:pPr>
      <w:rPr>
        <w:rFonts w:hint="default"/>
        <w:lang w:val="en-US" w:eastAsia="en-US" w:bidi="ar-SA"/>
      </w:rPr>
    </w:lvl>
    <w:lvl w:ilvl="7" w:tplc="8EB40A2E">
      <w:numFmt w:val="bullet"/>
      <w:lvlText w:val="•"/>
      <w:lvlJc w:val="left"/>
      <w:pPr>
        <w:ind w:left="5824" w:hanging="351"/>
      </w:pPr>
      <w:rPr>
        <w:rFonts w:hint="default"/>
        <w:lang w:val="en-US" w:eastAsia="en-US" w:bidi="ar-SA"/>
      </w:rPr>
    </w:lvl>
    <w:lvl w:ilvl="8" w:tplc="FC18CD00">
      <w:numFmt w:val="bullet"/>
      <w:lvlText w:val="•"/>
      <w:lvlJc w:val="left"/>
      <w:pPr>
        <w:ind w:left="6605" w:hanging="351"/>
      </w:pPr>
      <w:rPr>
        <w:rFonts w:hint="default"/>
        <w:lang w:val="en-US" w:eastAsia="en-US" w:bidi="ar-SA"/>
      </w:rPr>
    </w:lvl>
  </w:abstractNum>
  <w:abstractNum w:abstractNumId="5" w15:restartNumberingAfterBreak="0">
    <w:nsid w:val="3BAC6AA2"/>
    <w:multiLevelType w:val="hybridMultilevel"/>
    <w:tmpl w:val="114CE9FC"/>
    <w:lvl w:ilvl="0" w:tplc="089E1714">
      <w:start w:val="1"/>
      <w:numFmt w:val="lowerRoman"/>
      <w:lvlText w:val="%1."/>
      <w:lvlJc w:val="left"/>
      <w:pPr>
        <w:ind w:left="541" w:hanging="288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en-US" w:eastAsia="en-US" w:bidi="ar-SA"/>
      </w:rPr>
    </w:lvl>
    <w:lvl w:ilvl="1" w:tplc="A4804F62">
      <w:numFmt w:val="bullet"/>
      <w:lvlText w:val="•"/>
      <w:lvlJc w:val="left"/>
      <w:pPr>
        <w:ind w:left="1310" w:hanging="288"/>
      </w:pPr>
      <w:rPr>
        <w:rFonts w:hint="default"/>
        <w:lang w:val="en-US" w:eastAsia="en-US" w:bidi="ar-SA"/>
      </w:rPr>
    </w:lvl>
    <w:lvl w:ilvl="2" w:tplc="CA3CED8C">
      <w:numFmt w:val="bullet"/>
      <w:lvlText w:val="•"/>
      <w:lvlJc w:val="left"/>
      <w:pPr>
        <w:ind w:left="2080" w:hanging="288"/>
      </w:pPr>
      <w:rPr>
        <w:rFonts w:hint="default"/>
        <w:lang w:val="en-US" w:eastAsia="en-US" w:bidi="ar-SA"/>
      </w:rPr>
    </w:lvl>
    <w:lvl w:ilvl="3" w:tplc="B9A4446C">
      <w:numFmt w:val="bullet"/>
      <w:lvlText w:val="•"/>
      <w:lvlJc w:val="left"/>
      <w:pPr>
        <w:ind w:left="2850" w:hanging="288"/>
      </w:pPr>
      <w:rPr>
        <w:rFonts w:hint="default"/>
        <w:lang w:val="en-US" w:eastAsia="en-US" w:bidi="ar-SA"/>
      </w:rPr>
    </w:lvl>
    <w:lvl w:ilvl="4" w:tplc="319212BE">
      <w:numFmt w:val="bullet"/>
      <w:lvlText w:val="•"/>
      <w:lvlJc w:val="left"/>
      <w:pPr>
        <w:ind w:left="3620" w:hanging="288"/>
      </w:pPr>
      <w:rPr>
        <w:rFonts w:hint="default"/>
        <w:lang w:val="en-US" w:eastAsia="en-US" w:bidi="ar-SA"/>
      </w:rPr>
    </w:lvl>
    <w:lvl w:ilvl="5" w:tplc="6B24D45C">
      <w:numFmt w:val="bullet"/>
      <w:lvlText w:val="•"/>
      <w:lvlJc w:val="left"/>
      <w:pPr>
        <w:ind w:left="4390" w:hanging="288"/>
      </w:pPr>
      <w:rPr>
        <w:rFonts w:hint="default"/>
        <w:lang w:val="en-US" w:eastAsia="en-US" w:bidi="ar-SA"/>
      </w:rPr>
    </w:lvl>
    <w:lvl w:ilvl="6" w:tplc="811EC1D6">
      <w:numFmt w:val="bullet"/>
      <w:lvlText w:val="•"/>
      <w:lvlJc w:val="left"/>
      <w:pPr>
        <w:ind w:left="5160" w:hanging="288"/>
      </w:pPr>
      <w:rPr>
        <w:rFonts w:hint="default"/>
        <w:lang w:val="en-US" w:eastAsia="en-US" w:bidi="ar-SA"/>
      </w:rPr>
    </w:lvl>
    <w:lvl w:ilvl="7" w:tplc="B63CB2C0"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8" w:tplc="107A78A2">
      <w:numFmt w:val="bullet"/>
      <w:lvlText w:val="•"/>
      <w:lvlJc w:val="left"/>
      <w:pPr>
        <w:ind w:left="6700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40566050"/>
    <w:multiLevelType w:val="hybridMultilevel"/>
    <w:tmpl w:val="37DE8D60"/>
    <w:lvl w:ilvl="0" w:tplc="37F4F44A">
      <w:start w:val="9"/>
      <w:numFmt w:val="decimal"/>
      <w:lvlText w:val="%1."/>
      <w:lvlJc w:val="left"/>
      <w:pPr>
        <w:ind w:left="1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FC4210">
      <w:numFmt w:val="bullet"/>
      <w:lvlText w:val="•"/>
      <w:lvlJc w:val="left"/>
      <w:pPr>
        <w:ind w:left="983" w:hanging="240"/>
      </w:pPr>
      <w:rPr>
        <w:rFonts w:hint="default"/>
        <w:lang w:val="en-US" w:eastAsia="en-US" w:bidi="ar-SA"/>
      </w:rPr>
    </w:lvl>
    <w:lvl w:ilvl="2" w:tplc="DECE04E0">
      <w:numFmt w:val="bullet"/>
      <w:lvlText w:val="•"/>
      <w:lvlJc w:val="left"/>
      <w:pPr>
        <w:ind w:left="1827" w:hanging="240"/>
      </w:pPr>
      <w:rPr>
        <w:rFonts w:hint="default"/>
        <w:lang w:val="en-US" w:eastAsia="en-US" w:bidi="ar-SA"/>
      </w:rPr>
    </w:lvl>
    <w:lvl w:ilvl="3" w:tplc="3E6AC33A">
      <w:numFmt w:val="bullet"/>
      <w:lvlText w:val="•"/>
      <w:lvlJc w:val="left"/>
      <w:pPr>
        <w:ind w:left="2670" w:hanging="240"/>
      </w:pPr>
      <w:rPr>
        <w:rFonts w:hint="default"/>
        <w:lang w:val="en-US" w:eastAsia="en-US" w:bidi="ar-SA"/>
      </w:rPr>
    </w:lvl>
    <w:lvl w:ilvl="4" w:tplc="0FDCEDBC">
      <w:numFmt w:val="bullet"/>
      <w:lvlText w:val="•"/>
      <w:lvlJc w:val="left"/>
      <w:pPr>
        <w:ind w:left="3514" w:hanging="240"/>
      </w:pPr>
      <w:rPr>
        <w:rFonts w:hint="default"/>
        <w:lang w:val="en-US" w:eastAsia="en-US" w:bidi="ar-SA"/>
      </w:rPr>
    </w:lvl>
    <w:lvl w:ilvl="5" w:tplc="EEDC016C">
      <w:numFmt w:val="bullet"/>
      <w:lvlText w:val="•"/>
      <w:lvlJc w:val="left"/>
      <w:pPr>
        <w:ind w:left="4358" w:hanging="240"/>
      </w:pPr>
      <w:rPr>
        <w:rFonts w:hint="default"/>
        <w:lang w:val="en-US" w:eastAsia="en-US" w:bidi="ar-SA"/>
      </w:rPr>
    </w:lvl>
    <w:lvl w:ilvl="6" w:tplc="E12CE2F4">
      <w:numFmt w:val="bullet"/>
      <w:lvlText w:val="•"/>
      <w:lvlJc w:val="left"/>
      <w:pPr>
        <w:ind w:left="5201" w:hanging="240"/>
      </w:pPr>
      <w:rPr>
        <w:rFonts w:hint="default"/>
        <w:lang w:val="en-US" w:eastAsia="en-US" w:bidi="ar-SA"/>
      </w:rPr>
    </w:lvl>
    <w:lvl w:ilvl="7" w:tplc="37A2C92E">
      <w:numFmt w:val="bullet"/>
      <w:lvlText w:val="•"/>
      <w:lvlJc w:val="left"/>
      <w:pPr>
        <w:ind w:left="6045" w:hanging="240"/>
      </w:pPr>
      <w:rPr>
        <w:rFonts w:hint="default"/>
        <w:lang w:val="en-US" w:eastAsia="en-US" w:bidi="ar-SA"/>
      </w:rPr>
    </w:lvl>
    <w:lvl w:ilvl="8" w:tplc="A748160C">
      <w:numFmt w:val="bullet"/>
      <w:lvlText w:val="•"/>
      <w:lvlJc w:val="left"/>
      <w:pPr>
        <w:ind w:left="6888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42450D5E"/>
    <w:multiLevelType w:val="hybridMultilevel"/>
    <w:tmpl w:val="193C8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940"/>
    <w:multiLevelType w:val="hybridMultilevel"/>
    <w:tmpl w:val="2070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3AF"/>
    <w:multiLevelType w:val="hybridMultilevel"/>
    <w:tmpl w:val="AC5C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F2DB8"/>
    <w:multiLevelType w:val="hybridMultilevel"/>
    <w:tmpl w:val="03A8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92F13"/>
    <w:multiLevelType w:val="hybridMultilevel"/>
    <w:tmpl w:val="5CB6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E6166"/>
    <w:multiLevelType w:val="hybridMultilevel"/>
    <w:tmpl w:val="9B6276C6"/>
    <w:lvl w:ilvl="0" w:tplc="EF484126">
      <w:start w:val="1"/>
      <w:numFmt w:val="decimal"/>
      <w:lvlText w:val="%1."/>
      <w:lvlJc w:val="left"/>
      <w:pPr>
        <w:ind w:left="1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12668E">
      <w:numFmt w:val="bullet"/>
      <w:lvlText w:val="•"/>
      <w:lvlJc w:val="left"/>
      <w:pPr>
        <w:ind w:left="956" w:hanging="240"/>
      </w:pPr>
      <w:rPr>
        <w:rFonts w:hint="default"/>
        <w:lang w:val="en-US" w:eastAsia="en-US" w:bidi="ar-SA"/>
      </w:rPr>
    </w:lvl>
    <w:lvl w:ilvl="2" w:tplc="B9544582">
      <w:numFmt w:val="bullet"/>
      <w:lvlText w:val="•"/>
      <w:lvlJc w:val="left"/>
      <w:pPr>
        <w:ind w:left="1773" w:hanging="240"/>
      </w:pPr>
      <w:rPr>
        <w:rFonts w:hint="default"/>
        <w:lang w:val="en-US" w:eastAsia="en-US" w:bidi="ar-SA"/>
      </w:rPr>
    </w:lvl>
    <w:lvl w:ilvl="3" w:tplc="014E8A26">
      <w:numFmt w:val="bullet"/>
      <w:lvlText w:val="•"/>
      <w:lvlJc w:val="left"/>
      <w:pPr>
        <w:ind w:left="2590" w:hanging="240"/>
      </w:pPr>
      <w:rPr>
        <w:rFonts w:hint="default"/>
        <w:lang w:val="en-US" w:eastAsia="en-US" w:bidi="ar-SA"/>
      </w:rPr>
    </w:lvl>
    <w:lvl w:ilvl="4" w:tplc="7ECE4462">
      <w:numFmt w:val="bullet"/>
      <w:lvlText w:val="•"/>
      <w:lvlJc w:val="left"/>
      <w:pPr>
        <w:ind w:left="3406" w:hanging="240"/>
      </w:pPr>
      <w:rPr>
        <w:rFonts w:hint="default"/>
        <w:lang w:val="en-US" w:eastAsia="en-US" w:bidi="ar-SA"/>
      </w:rPr>
    </w:lvl>
    <w:lvl w:ilvl="5" w:tplc="D0C007CE">
      <w:numFmt w:val="bullet"/>
      <w:lvlText w:val="•"/>
      <w:lvlJc w:val="left"/>
      <w:pPr>
        <w:ind w:left="4223" w:hanging="240"/>
      </w:pPr>
      <w:rPr>
        <w:rFonts w:hint="default"/>
        <w:lang w:val="en-US" w:eastAsia="en-US" w:bidi="ar-SA"/>
      </w:rPr>
    </w:lvl>
    <w:lvl w:ilvl="6" w:tplc="A6909104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7" w:tplc="ACF2360A">
      <w:numFmt w:val="bullet"/>
      <w:lvlText w:val="•"/>
      <w:lvlJc w:val="left"/>
      <w:pPr>
        <w:ind w:left="5856" w:hanging="240"/>
      </w:pPr>
      <w:rPr>
        <w:rFonts w:hint="default"/>
        <w:lang w:val="en-US" w:eastAsia="en-US" w:bidi="ar-SA"/>
      </w:rPr>
    </w:lvl>
    <w:lvl w:ilvl="8" w:tplc="78C206D0">
      <w:numFmt w:val="bullet"/>
      <w:lvlText w:val="•"/>
      <w:lvlJc w:val="left"/>
      <w:pPr>
        <w:ind w:left="6673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77C62F19"/>
    <w:multiLevelType w:val="hybridMultilevel"/>
    <w:tmpl w:val="1506E71E"/>
    <w:lvl w:ilvl="0" w:tplc="10120644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3A2530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2" w:tplc="0F406F28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3" w:tplc="BAA0077C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 w:tplc="7B3A05D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5" w:tplc="47F62DEC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6" w:tplc="00F413A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7" w:tplc="FC141C5A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8" w:tplc="F1420C44">
      <w:numFmt w:val="bullet"/>
      <w:lvlText w:val="•"/>
      <w:lvlJc w:val="left"/>
      <w:pPr>
        <w:ind w:left="674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8192E23"/>
    <w:multiLevelType w:val="hybridMultilevel"/>
    <w:tmpl w:val="68E2382E"/>
    <w:lvl w:ilvl="0" w:tplc="B9AC918C">
      <w:start w:val="1"/>
      <w:numFmt w:val="decimal"/>
      <w:lvlText w:val="%1."/>
      <w:lvlJc w:val="left"/>
      <w:pPr>
        <w:ind w:left="3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3A56B4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2" w:tplc="C8482E52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73AE4B3E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 w:tplc="17186A1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8B2820A2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6" w:tplc="5BBA708C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09E61536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  <w:lvl w:ilvl="8" w:tplc="0B1C7C2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01"/>
    <w:rsid w:val="00092579"/>
    <w:rsid w:val="001236F0"/>
    <w:rsid w:val="001438D4"/>
    <w:rsid w:val="002C01BA"/>
    <w:rsid w:val="0045295A"/>
    <w:rsid w:val="0050309C"/>
    <w:rsid w:val="00516BFD"/>
    <w:rsid w:val="006C1E37"/>
    <w:rsid w:val="00707514"/>
    <w:rsid w:val="007339C5"/>
    <w:rsid w:val="00805B14"/>
    <w:rsid w:val="00867F93"/>
    <w:rsid w:val="008B1E24"/>
    <w:rsid w:val="00B35CCC"/>
    <w:rsid w:val="00B36B5B"/>
    <w:rsid w:val="00BB23D4"/>
    <w:rsid w:val="00C82F01"/>
    <w:rsid w:val="00D43A38"/>
    <w:rsid w:val="00DB73D6"/>
    <w:rsid w:val="00E07DE4"/>
    <w:rsid w:val="00E30662"/>
    <w:rsid w:val="00EB0229"/>
    <w:rsid w:val="00EC1481"/>
    <w:rsid w:val="00E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F1CD"/>
  <w15:chartTrackingRefBased/>
  <w15:docId w15:val="{120E1FE5-82D5-4D8D-949F-69F61ADB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66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B2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B23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uiPriority w:val="10"/>
    <w:qFormat/>
    <w:rsid w:val="00BB23D4"/>
    <w:pPr>
      <w:widowControl w:val="0"/>
      <w:autoSpaceDE w:val="0"/>
      <w:autoSpaceDN w:val="0"/>
      <w:spacing w:before="70" w:after="0" w:line="240" w:lineRule="auto"/>
      <w:ind w:left="3552" w:right="2866" w:hanging="1686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B23D4"/>
    <w:rPr>
      <w:rFonts w:ascii="Times New Roman" w:eastAsia="Times New Roman" w:hAnsi="Times New Roman" w:cs="Times New Roman"/>
      <w:b/>
      <w:bCs/>
      <w:sz w:val="36"/>
      <w:szCs w:val="36"/>
      <w:u w:val="single" w:color="000000"/>
      <w:lang w:bidi="ar-SA"/>
    </w:rPr>
  </w:style>
  <w:style w:type="paragraph" w:styleId="ListParagraph">
    <w:name w:val="List Paragraph"/>
    <w:basedOn w:val="Normal"/>
    <w:uiPriority w:val="1"/>
    <w:qFormat/>
    <w:rsid w:val="00BB2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BB2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NoSpacing">
    <w:name w:val="No Spacing"/>
    <w:uiPriority w:val="1"/>
    <w:qFormat/>
    <w:rsid w:val="00BB23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1B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B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2024-10-15T05:47:00Z</cp:lastPrinted>
  <dcterms:created xsi:type="dcterms:W3CDTF">2024-10-15T07:04:00Z</dcterms:created>
  <dcterms:modified xsi:type="dcterms:W3CDTF">2024-10-26T05:59:00Z</dcterms:modified>
</cp:coreProperties>
</file>